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B" w:rsidRDefault="00802759" w:rsidP="0058133A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Ansi="BookAntiqua" w:cs="FZXBSJW--GB1-0"/>
          <w:color w:val="000000"/>
          <w:kern w:val="0"/>
          <w:sz w:val="44"/>
          <w:szCs w:val="44"/>
        </w:rPr>
      </w:pPr>
      <w:r w:rsidRPr="00374BA4">
        <w:rPr>
          <w:rFonts w:ascii="方正小标宋简体" w:eastAsia="方正小标宋简体" w:hAnsi="BookAntiqua" w:cs="FZXBSJW--GB1-0" w:hint="eastAsia"/>
          <w:color w:val="000000"/>
          <w:kern w:val="0"/>
          <w:sz w:val="44"/>
          <w:szCs w:val="44"/>
        </w:rPr>
        <w:t>关于召开中国共产党包头铁道职业技术</w:t>
      </w:r>
    </w:p>
    <w:p w:rsidR="00802759" w:rsidRPr="00374BA4" w:rsidRDefault="00802759" w:rsidP="0058133A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hAnsi="BookAntiqua" w:cs="FZXBSJW--GB1-0"/>
          <w:color w:val="000000"/>
          <w:kern w:val="0"/>
          <w:sz w:val="44"/>
          <w:szCs w:val="44"/>
        </w:rPr>
      </w:pPr>
      <w:r w:rsidRPr="00374BA4">
        <w:rPr>
          <w:rFonts w:ascii="方正小标宋简体" w:eastAsia="方正小标宋简体" w:hAnsi="BookAntiqua" w:cs="FZXBSJW--GB1-0" w:hint="eastAsia"/>
          <w:color w:val="000000"/>
          <w:kern w:val="0"/>
          <w:sz w:val="44"/>
          <w:szCs w:val="44"/>
        </w:rPr>
        <w:t>学院第二次代表大会的通知</w:t>
      </w:r>
    </w:p>
    <w:p w:rsidR="0005749B" w:rsidRDefault="0005749B" w:rsidP="00802759">
      <w:pPr>
        <w:autoSpaceDE w:val="0"/>
        <w:autoSpaceDN w:val="0"/>
        <w:adjustRightInd w:val="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802759" w:rsidRPr="005754BE" w:rsidRDefault="00802759" w:rsidP="00802759">
      <w:pPr>
        <w:autoSpaceDE w:val="0"/>
        <w:autoSpaceDN w:val="0"/>
        <w:adjustRightInd w:val="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院属各党总支（支部）：</w:t>
      </w:r>
      <w:bookmarkStart w:id="0" w:name="_GoBack"/>
      <w:bookmarkEnd w:id="0"/>
    </w:p>
    <w:p w:rsidR="00802759" w:rsidRPr="005754BE" w:rsidRDefault="00802759" w:rsidP="0080275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经包头市委批准，中国共产党包头铁道职业</w:t>
      </w:r>
      <w:r w:rsidR="0097695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技术学院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第二次代表大会定于2019年4月11至12日召开，</w:t>
      </w:r>
      <w:r w:rsidR="0058133A"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会期两天，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现将有关事项通知如下：</w:t>
      </w:r>
    </w:p>
    <w:p w:rsidR="00802759" w:rsidRPr="00374BA4" w:rsidRDefault="0058133A" w:rsidP="00802759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374BA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一、</w:t>
      </w:r>
      <w:r w:rsidR="004267D5" w:rsidRPr="00374BA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时间和地点</w:t>
      </w:r>
    </w:p>
    <w:p w:rsidR="0058133A" w:rsidRPr="005754BE" w:rsidRDefault="004267D5" w:rsidP="00F96A3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2019年4月11日上午10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: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30召开大会预备会议；4月11日下午2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: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30召开第一次全体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代表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大会；</w:t>
      </w:r>
      <w:r w:rsidR="00F96A38"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4月12日下午3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:</w:t>
      </w:r>
      <w:r w:rsidR="00F96A38"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00召开第二次全体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代表大会</w:t>
      </w:r>
      <w:r w:rsidR="00F96A38"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；4月12日下午4:20召开第三次全体</w:t>
      </w:r>
      <w:r w:rsidR="0005749B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大会</w:t>
      </w:r>
      <w:r w:rsidR="00F96A38"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。</w:t>
      </w: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（大会其他日程及会议内容见</w:t>
      </w:r>
      <w:proofErr w:type="gramStart"/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会序册</w:t>
      </w:r>
      <w:proofErr w:type="gramEnd"/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）</w:t>
      </w:r>
    </w:p>
    <w:p w:rsidR="005754BE" w:rsidRPr="00374BA4" w:rsidRDefault="005754BE" w:rsidP="00F96A38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374BA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二、参会人员</w:t>
      </w:r>
    </w:p>
    <w:p w:rsidR="005754BE" w:rsidRPr="005754BE" w:rsidRDefault="005754BE" w:rsidP="00F96A3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全体代表及列席人员（具体名单附后）。</w:t>
      </w:r>
    </w:p>
    <w:p w:rsidR="00802759" w:rsidRPr="00374BA4" w:rsidRDefault="005754BE" w:rsidP="005754BE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374BA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</w:t>
      </w:r>
      <w:r w:rsidR="0005749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、相关要求</w:t>
      </w:r>
    </w:p>
    <w:p w:rsidR="00AA20E7" w:rsidRPr="005754BE" w:rsidRDefault="005754BE" w:rsidP="00AA20E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1.</w:t>
      </w:r>
      <w:r w:rsidR="0039639C">
        <w:rPr>
          <w:rFonts w:ascii="仿宋_GB2312" w:eastAsia="仿宋_GB2312" w:hAnsi="微软雅黑" w:hint="eastAsia"/>
          <w:color w:val="333333"/>
          <w:sz w:val="32"/>
          <w:szCs w:val="32"/>
        </w:rPr>
        <w:t>各党总支（支部）要做好</w:t>
      </w:r>
      <w:r w:rsidR="00AA20E7">
        <w:rPr>
          <w:rFonts w:ascii="仿宋_GB2312" w:eastAsia="仿宋_GB2312" w:hAnsi="微软雅黑" w:hint="eastAsia"/>
          <w:color w:val="333333"/>
          <w:sz w:val="32"/>
          <w:szCs w:val="32"/>
        </w:rPr>
        <w:t>代表</w:t>
      </w:r>
      <w:r w:rsidR="0039639C">
        <w:rPr>
          <w:rFonts w:ascii="仿宋_GB2312" w:eastAsia="仿宋_GB2312" w:hAnsi="微软雅黑" w:hint="eastAsia"/>
          <w:color w:val="333333"/>
          <w:sz w:val="32"/>
          <w:szCs w:val="32"/>
        </w:rPr>
        <w:t>和</w:t>
      </w:r>
      <w:r w:rsidR="00AA20E7">
        <w:rPr>
          <w:rFonts w:ascii="仿宋_GB2312" w:eastAsia="仿宋_GB2312" w:hAnsi="微软雅黑" w:hint="eastAsia"/>
          <w:color w:val="333333"/>
          <w:sz w:val="32"/>
          <w:szCs w:val="32"/>
        </w:rPr>
        <w:t>列席</w:t>
      </w:r>
      <w:r w:rsidR="0039639C">
        <w:rPr>
          <w:rFonts w:ascii="仿宋_GB2312" w:eastAsia="仿宋_GB2312" w:hAnsi="微软雅黑" w:hint="eastAsia"/>
          <w:color w:val="333333"/>
          <w:sz w:val="32"/>
          <w:szCs w:val="32"/>
        </w:rPr>
        <w:t>人员</w:t>
      </w:r>
      <w:r w:rsidR="00AA20E7">
        <w:rPr>
          <w:rFonts w:ascii="仿宋_GB2312" w:eastAsia="仿宋_GB2312" w:hAnsi="微软雅黑" w:hint="eastAsia"/>
          <w:color w:val="333333"/>
          <w:sz w:val="32"/>
          <w:szCs w:val="32"/>
        </w:rPr>
        <w:t>的组织工作，所有</w:t>
      </w:r>
      <w:r w:rsidR="00AA20E7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参会人员无特殊情况不得请假，确因特殊情况需请假的，</w:t>
      </w:r>
      <w:r w:rsidR="00243517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须</w:t>
      </w:r>
      <w:r w:rsidR="0001333C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向</w:t>
      </w:r>
      <w:r w:rsidR="00243517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本</w:t>
      </w:r>
      <w:r w:rsidR="0001333C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总支党总支书记</w:t>
      </w:r>
      <w:r w:rsidR="00243517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和分管领导履行书面</w:t>
      </w:r>
      <w:r w:rsidR="0001333C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请假</w:t>
      </w:r>
      <w:r w:rsidR="00243517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手续</w:t>
      </w:r>
      <w:r w:rsid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，并</w:t>
      </w:r>
      <w:r w:rsidR="00374BA4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于4月10日12:00前</w:t>
      </w:r>
      <w:r w:rsid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向</w:t>
      </w:r>
      <w:r w:rsidR="0001333C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组织人事处</w:t>
      </w:r>
      <w:r w:rsid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报告</w:t>
      </w:r>
      <w:r w:rsidR="00374BA4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、</w:t>
      </w:r>
      <w:r w:rsid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备案。</w:t>
      </w:r>
    </w:p>
    <w:p w:rsidR="0041318E" w:rsidRPr="0041318E" w:rsidRDefault="005754BE" w:rsidP="0041318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5754B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2.</w:t>
      </w:r>
      <w:r w:rsidR="0041318E" w:rsidRP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与会人员在会议期间</w:t>
      </w:r>
      <w:proofErr w:type="gramStart"/>
      <w:r w:rsidR="0041318E" w:rsidRP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须着</w:t>
      </w:r>
      <w:proofErr w:type="gramEnd"/>
      <w:r w:rsidR="0041318E" w:rsidRP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正装</w:t>
      </w:r>
      <w:r w:rsidR="0001333C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，党员</w:t>
      </w:r>
      <w:r w:rsidR="0041318E" w:rsidRP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佩戴党徽，代表凭《代表证》、列席人员凭《列席证》出入会场</w:t>
      </w:r>
      <w:r w:rsid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，</w:t>
      </w:r>
      <w:r w:rsidR="0097695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并</w:t>
      </w:r>
      <w:r w:rsidR="0041318E" w:rsidRPr="0041318E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在指定位置就座。</w:t>
      </w:r>
    </w:p>
    <w:p w:rsidR="00C6152F" w:rsidRPr="00C6152F" w:rsidRDefault="00C6152F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lastRenderedPageBreak/>
        <w:t>3.与会人员必须服从大会安排，根据会议日程安排准时到达指定地点参加会议；严格遵守会议纪律，不迟到、不早退、</w:t>
      </w:r>
      <w:proofErr w:type="gramStart"/>
      <w:r w:rsidRP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不</w:t>
      </w:r>
      <w:proofErr w:type="gramEnd"/>
      <w:r w:rsidRP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无故缺席。</w:t>
      </w:r>
    </w:p>
    <w:p w:rsidR="00C6152F" w:rsidRPr="00C6152F" w:rsidRDefault="00C6152F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4.会议期间，请与会人员自觉维护会场秩序，关闭手机或将手机调至静音模式，会场内禁止吸烟。</w:t>
      </w:r>
    </w:p>
    <w:p w:rsidR="00C6152F" w:rsidRDefault="00C6152F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 w:rsidRPr="00C6152F"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5.请与会人员妥善保管好会议文件。</w:t>
      </w:r>
    </w:p>
    <w:p w:rsidR="00243517" w:rsidRPr="00C6152F" w:rsidRDefault="00243517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各有关部门</w:t>
      </w:r>
      <w:r w:rsidRPr="00125881">
        <w:rPr>
          <w:rFonts w:ascii="仿宋_GB2312" w:eastAsia="仿宋_GB2312"/>
          <w:sz w:val="32"/>
          <w:szCs w:val="32"/>
        </w:rPr>
        <w:t>提前做</w:t>
      </w:r>
      <w:r>
        <w:rPr>
          <w:rFonts w:ascii="仿宋_GB2312" w:eastAsia="仿宋_GB2312" w:hint="eastAsia"/>
          <w:sz w:val="32"/>
          <w:szCs w:val="32"/>
        </w:rPr>
        <w:t>好大会</w:t>
      </w:r>
      <w:r w:rsidRPr="00125881"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准备</w:t>
      </w:r>
      <w:r w:rsidRPr="00125881">
        <w:rPr>
          <w:rFonts w:ascii="仿宋_GB2312" w:eastAsia="仿宋_GB2312"/>
          <w:sz w:val="32"/>
          <w:szCs w:val="32"/>
        </w:rPr>
        <w:t>工作，确保</w:t>
      </w:r>
      <w:r>
        <w:rPr>
          <w:rFonts w:ascii="仿宋_GB2312" w:eastAsia="仿宋_GB2312" w:hint="eastAsia"/>
          <w:sz w:val="32"/>
          <w:szCs w:val="32"/>
        </w:rPr>
        <w:t>大会</w:t>
      </w:r>
      <w:r>
        <w:rPr>
          <w:rFonts w:ascii="仿宋_GB2312" w:eastAsia="仿宋_GB2312"/>
          <w:sz w:val="32"/>
          <w:szCs w:val="32"/>
        </w:rPr>
        <w:t>顺利</w:t>
      </w:r>
      <w:r>
        <w:rPr>
          <w:rFonts w:ascii="仿宋_GB2312" w:eastAsia="仿宋_GB2312" w:hint="eastAsia"/>
          <w:sz w:val="32"/>
          <w:szCs w:val="32"/>
        </w:rPr>
        <w:t>进</w:t>
      </w:r>
      <w:r w:rsidRPr="00125881">
        <w:rPr>
          <w:rFonts w:ascii="仿宋_GB2312" w:eastAsia="仿宋_GB2312"/>
          <w:sz w:val="32"/>
          <w:szCs w:val="32"/>
        </w:rPr>
        <w:t>行。</w:t>
      </w:r>
    </w:p>
    <w:p w:rsidR="005754BE" w:rsidRDefault="005754BE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41318E" w:rsidRPr="0041318E" w:rsidRDefault="0041318E" w:rsidP="0041318E">
      <w:pPr>
        <w:spacing w:line="0" w:lineRule="atLeast"/>
        <w:ind w:left="1600" w:hangingChars="500" w:hanging="16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BookAntiqua" w:cs="仿宋_GB2312" w:hint="eastAsia"/>
          <w:color w:val="000000"/>
          <w:kern w:val="0"/>
          <w:sz w:val="32"/>
          <w:szCs w:val="32"/>
        </w:rPr>
        <w:t xml:space="preserve">    附件：</w:t>
      </w:r>
      <w:r w:rsidRPr="0041318E">
        <w:rPr>
          <w:rFonts w:ascii="仿宋_GB2312" w:eastAsia="仿宋_GB2312" w:hint="eastAsia"/>
          <w:sz w:val="32"/>
          <w:szCs w:val="32"/>
        </w:rPr>
        <w:t>中国共产党包头铁道职业技术学院第二次代表大会代表、列席人员名单</w:t>
      </w:r>
    </w:p>
    <w:p w:rsidR="0041318E" w:rsidRDefault="0041318E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C6152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BookAntiqua" w:cs="仿宋_GB2312"/>
          <w:color w:val="000000"/>
          <w:kern w:val="0"/>
          <w:sz w:val="32"/>
          <w:szCs w:val="32"/>
        </w:rPr>
      </w:pPr>
    </w:p>
    <w:p w:rsidR="00FE731B" w:rsidRDefault="00FE731B" w:rsidP="00FE731B">
      <w:pPr>
        <w:autoSpaceDE w:val="0"/>
        <w:autoSpaceDN w:val="0"/>
        <w:adjustRightInd w:val="0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FE731B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</w:p>
    <w:p w:rsidR="009948F1" w:rsidRPr="00FE731B" w:rsidRDefault="009948F1" w:rsidP="00FE731B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41318E" w:rsidRPr="0088116B" w:rsidRDefault="0041318E" w:rsidP="0041318E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88116B">
        <w:rPr>
          <w:rFonts w:ascii="方正小标宋简体" w:eastAsia="方正小标宋简体" w:hint="eastAsia"/>
          <w:sz w:val="44"/>
          <w:szCs w:val="44"/>
        </w:rPr>
        <w:t>中国共产党包头铁道职业技术学院</w:t>
      </w:r>
    </w:p>
    <w:p w:rsidR="0041318E" w:rsidRPr="00FF42C7" w:rsidRDefault="0041318E" w:rsidP="0041318E">
      <w:pPr>
        <w:spacing w:line="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FF42C7">
        <w:rPr>
          <w:rFonts w:ascii="方正小标宋简体" w:eastAsia="方正小标宋简体" w:hint="eastAsia"/>
          <w:sz w:val="44"/>
          <w:szCs w:val="44"/>
        </w:rPr>
        <w:t>第二次代表大会代表、列席人员名单</w:t>
      </w:r>
    </w:p>
    <w:p w:rsidR="0041318E" w:rsidRPr="0088116B" w:rsidRDefault="0041318E" w:rsidP="0041318E">
      <w:pPr>
        <w:spacing w:line="120" w:lineRule="exact"/>
        <w:jc w:val="center"/>
        <w:rPr>
          <w:rFonts w:ascii="仿宋" w:eastAsia="仿宋" w:hAnsi="仿宋"/>
          <w:snapToGrid w:val="0"/>
          <w:kern w:val="0"/>
        </w:rPr>
      </w:pPr>
    </w:p>
    <w:p w:rsidR="00FE731B" w:rsidRDefault="00FE731B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第一代表团</w:t>
      </w: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党政管理党总支、学生管理党总支、离退休直属党支部</w:t>
      </w:r>
    </w:p>
    <w:p w:rsidR="0041318E" w:rsidRPr="0041318E" w:rsidRDefault="0041318E" w:rsidP="0041318E">
      <w:pPr>
        <w:jc w:val="center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（代表</w:t>
      </w:r>
      <w:r w:rsidR="00FE731B">
        <w:rPr>
          <w:rFonts w:ascii="楷体" w:eastAsia="楷体" w:hAnsi="楷体" w:hint="eastAsia"/>
          <w:snapToGrid w:val="0"/>
          <w:kern w:val="0"/>
          <w:sz w:val="32"/>
          <w:szCs w:val="32"/>
        </w:rPr>
        <w:t>25</w:t>
      </w: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人，列席人员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10</w:t>
      </w: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人，共35人）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代表名单（2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41318E">
        <w:rPr>
          <w:rFonts w:ascii="仿宋" w:eastAsia="仿宋" w:hAnsi="仿宋" w:hint="eastAsia"/>
          <w:b/>
          <w:sz w:val="32"/>
          <w:szCs w:val="32"/>
        </w:rPr>
        <w:t>人）</w:t>
      </w:r>
    </w:p>
    <w:p w:rsidR="0041318E" w:rsidRPr="0041318E" w:rsidRDefault="0041318E" w:rsidP="0041318E">
      <w:pPr>
        <w:spacing w:line="1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41318E" w:rsidRPr="0041318E" w:rsidRDefault="0041318E" w:rsidP="0041318E">
      <w:pPr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党政管理党总支（1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41318E">
        <w:rPr>
          <w:rFonts w:ascii="仿宋" w:eastAsia="仿宋" w:hAnsi="仿宋" w:hint="eastAsia"/>
          <w:b/>
          <w:sz w:val="32"/>
          <w:szCs w:val="32"/>
        </w:rPr>
        <w:t>人）：</w:t>
      </w:r>
    </w:p>
    <w:p w:rsidR="0041318E" w:rsidRDefault="0041318E" w:rsidP="0041318E">
      <w:pPr>
        <w:spacing w:line="520" w:lineRule="exact"/>
        <w:ind w:leftChars="304" w:left="638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于桦楠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志 </w:t>
      </w:r>
      <w:proofErr w:type="gramStart"/>
      <w:r>
        <w:rPr>
          <w:rFonts w:ascii="仿宋" w:eastAsia="仿宋" w:hAnsi="仿宋" w:hint="eastAsia"/>
          <w:sz w:val="32"/>
          <w:szCs w:val="32"/>
        </w:rPr>
        <w:t>刘占龙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刘东华 李全</w:t>
      </w:r>
      <w:proofErr w:type="gramStart"/>
      <w:r>
        <w:rPr>
          <w:rFonts w:ascii="仿宋" w:eastAsia="仿宋" w:hAnsi="仿宋" w:hint="eastAsia"/>
          <w:sz w:val="32"/>
          <w:szCs w:val="32"/>
        </w:rPr>
        <w:t>全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妍</w:t>
      </w:r>
      <w:proofErr w:type="gramEnd"/>
    </w:p>
    <w:p w:rsidR="0041318E" w:rsidRPr="0041318E" w:rsidRDefault="0041318E" w:rsidP="0041318E">
      <w:pPr>
        <w:spacing w:line="520" w:lineRule="exact"/>
        <w:ind w:leftChars="304" w:left="638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薛冬皓</w:t>
      </w:r>
    </w:p>
    <w:p w:rsidR="0041318E" w:rsidRPr="0041318E" w:rsidRDefault="0041318E" w:rsidP="0041318E">
      <w:pPr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学生管理党总支（11人）：</w:t>
      </w:r>
    </w:p>
    <w:p w:rsidR="0041318E" w:rsidRDefault="0041318E" w:rsidP="0041318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1318E">
        <w:rPr>
          <w:rFonts w:ascii="仿宋" w:eastAsia="仿宋" w:hAnsi="仿宋" w:hint="eastAsia"/>
          <w:sz w:val="32"/>
          <w:szCs w:val="32"/>
        </w:rPr>
        <w:t>卜庆中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白莉萍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毕力贡达来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任慧</w:t>
      </w:r>
      <w:proofErr w:type="gramEnd"/>
      <w:r w:rsidRPr="0041318E">
        <w:rPr>
          <w:rFonts w:ascii="仿宋" w:eastAsia="仿宋" w:hAnsi="仿宋" w:hint="eastAsia"/>
          <w:sz w:val="32"/>
          <w:szCs w:val="32"/>
        </w:rPr>
        <w:t>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邬利敏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许彬彬</w:t>
      </w:r>
    </w:p>
    <w:p w:rsidR="0041318E" w:rsidRPr="0041318E" w:rsidRDefault="0041318E" w:rsidP="0041318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张艳军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范文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郝建平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姚新宇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春</w:t>
      </w:r>
    </w:p>
    <w:p w:rsidR="0041318E" w:rsidRDefault="0041318E" w:rsidP="0041318E">
      <w:pPr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离退休直属党支部（3人）：</w:t>
      </w:r>
    </w:p>
    <w:p w:rsidR="0041318E" w:rsidRPr="0041318E" w:rsidRDefault="0041318E" w:rsidP="0041318E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1318E">
        <w:rPr>
          <w:rFonts w:ascii="仿宋" w:eastAsia="仿宋" w:hAnsi="仿宋" w:hint="eastAsia"/>
          <w:sz w:val="32"/>
          <w:szCs w:val="32"/>
        </w:rPr>
        <w:t>芦</w:t>
      </w:r>
      <w:proofErr w:type="gramEnd"/>
      <w:r w:rsidRPr="0041318E">
        <w:rPr>
          <w:rFonts w:ascii="仿宋" w:eastAsia="仿宋" w:hAnsi="仿宋" w:hint="eastAsia"/>
          <w:sz w:val="32"/>
          <w:szCs w:val="32"/>
        </w:rPr>
        <w:t>迎春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忠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梁太原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列席人员名单（</w:t>
      </w:r>
      <w:r w:rsidR="00FE731B">
        <w:rPr>
          <w:rFonts w:ascii="仿宋" w:eastAsia="仿宋" w:hAnsi="仿宋" w:hint="eastAsia"/>
          <w:b/>
          <w:sz w:val="32"/>
          <w:szCs w:val="32"/>
        </w:rPr>
        <w:t>10</w:t>
      </w:r>
      <w:r w:rsidRPr="0041318E">
        <w:rPr>
          <w:rFonts w:ascii="仿宋" w:eastAsia="仿宋" w:hAnsi="仿宋" w:hint="eastAsia"/>
          <w:b/>
          <w:sz w:val="32"/>
          <w:szCs w:val="32"/>
        </w:rPr>
        <w:t>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马晓军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王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昱</w:t>
      </w:r>
      <w:proofErr w:type="gramEnd"/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白志雄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刘永智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杨树宇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张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鹏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陈正刚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陈国斌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Pr="0041318E">
        <w:rPr>
          <w:rFonts w:ascii="仿宋" w:eastAsia="仿宋" w:hAnsi="仿宋" w:cs="Times New Roman" w:hint="eastAsia"/>
          <w:kern w:val="2"/>
          <w:sz w:val="32"/>
          <w:szCs w:val="32"/>
        </w:rPr>
        <w:t>赵建军</w:t>
      </w:r>
      <w:r w:rsidR="00FE731B">
        <w:rPr>
          <w:rFonts w:ascii="仿宋" w:eastAsia="仿宋" w:hAnsi="仿宋" w:cs="Times New Roman" w:hint="eastAsia"/>
          <w:kern w:val="2"/>
          <w:sz w:val="32"/>
          <w:szCs w:val="32"/>
        </w:rPr>
        <w:t xml:space="preserve">  孙淑兰</w:t>
      </w:r>
    </w:p>
    <w:p w:rsidR="0041318E" w:rsidRPr="0041318E" w:rsidRDefault="0041318E" w:rsidP="0041318E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第二代表团</w:t>
      </w: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铁道工程系党总支、教学管理党总支</w:t>
      </w:r>
    </w:p>
    <w:p w:rsidR="0041318E" w:rsidRPr="0041318E" w:rsidRDefault="0041318E" w:rsidP="0041318E">
      <w:pPr>
        <w:jc w:val="center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（代表30人，列席人员4人，共34人）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lastRenderedPageBreak/>
        <w:t>代表名单（30人）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铁道工程系党总支（15人）：</w:t>
      </w:r>
    </w:p>
    <w:p w:rsidR="00FE731B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马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蓉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王昱权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杰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岩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李文盛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莉</w:t>
      </w:r>
      <w:proofErr w:type="gramEnd"/>
    </w:p>
    <w:p w:rsidR="00FE731B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张志国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张枫云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张澍东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胡国喜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姜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凡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敖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登</w:t>
      </w:r>
    </w:p>
    <w:p w:rsidR="0041318E" w:rsidRPr="0041318E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梁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涛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韩春良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谢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晶</w:t>
      </w:r>
      <w:proofErr w:type="gramEnd"/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教学管理党总支（15人）：</w:t>
      </w:r>
    </w:p>
    <w:p w:rsidR="00FE731B" w:rsidRDefault="00FE731B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王子成 王远松 王  健 </w:t>
      </w:r>
      <w:r w:rsidR="0041318E" w:rsidRPr="0041318E">
        <w:rPr>
          <w:rFonts w:ascii="仿宋" w:eastAsia="仿宋" w:hAnsi="仿宋" w:hint="eastAsia"/>
          <w:sz w:val="32"/>
          <w:szCs w:val="32"/>
        </w:rPr>
        <w:t>王薇薇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1318E" w:rsidRPr="0041318E">
        <w:rPr>
          <w:rFonts w:ascii="仿宋" w:eastAsia="仿宋" w:hAnsi="仿宋" w:hint="eastAsia"/>
          <w:sz w:val="32"/>
          <w:szCs w:val="32"/>
        </w:rPr>
        <w:t>冯海斌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1318E" w:rsidRPr="0041318E">
        <w:rPr>
          <w:rFonts w:ascii="仿宋" w:eastAsia="仿宋" w:hAnsi="仿宋" w:hint="eastAsia"/>
          <w:sz w:val="32"/>
          <w:szCs w:val="32"/>
        </w:rPr>
        <w:t>孙全民</w:t>
      </w:r>
    </w:p>
    <w:p w:rsidR="00FE731B" w:rsidRDefault="0041318E" w:rsidP="00FE731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杨海云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欢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张利生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陈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晨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侯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静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莫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尧</w:t>
      </w:r>
    </w:p>
    <w:p w:rsidR="0041318E" w:rsidRPr="0041318E" w:rsidRDefault="0041318E" w:rsidP="00FE731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1318E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佳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策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雷振刚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列席人员名单（4人）</w:t>
      </w:r>
    </w:p>
    <w:p w:rsidR="0041318E" w:rsidRPr="0041318E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王萍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王京文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杨聿敏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郭英斗</w:t>
      </w:r>
    </w:p>
    <w:p w:rsidR="00FE731B" w:rsidRDefault="00FE731B" w:rsidP="00FE731B">
      <w:pPr>
        <w:spacing w:line="560" w:lineRule="exact"/>
        <w:ind w:firstLineChars="200" w:firstLine="640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41318E" w:rsidRPr="0041318E" w:rsidRDefault="0041318E" w:rsidP="00FE731B">
      <w:pPr>
        <w:spacing w:line="560" w:lineRule="exact"/>
        <w:ind w:firstLineChars="200" w:firstLine="640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第三代表团</w:t>
      </w: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铁道交通运营管理系党总支、铁道通信信号系党总支</w:t>
      </w:r>
    </w:p>
    <w:p w:rsidR="0041318E" w:rsidRPr="0041318E" w:rsidRDefault="0041318E" w:rsidP="0041318E">
      <w:pPr>
        <w:ind w:firstLineChars="100" w:firstLine="320"/>
        <w:jc w:val="center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（代表19人，列席人员2人，共21人）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代表名单（19人）</w:t>
      </w:r>
    </w:p>
    <w:p w:rsidR="0041318E" w:rsidRPr="0041318E" w:rsidRDefault="0041318E" w:rsidP="0041318E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铁道交通运营管理系党总支（11人）：</w:t>
      </w:r>
    </w:p>
    <w:p w:rsidR="00FE731B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王小丰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王瑞英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刘晓婷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李景宏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吴艳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艳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玉</w:t>
      </w:r>
    </w:p>
    <w:p w:rsidR="0041318E" w:rsidRPr="0041318E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高承芳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涂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勇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曹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亮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鲁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翼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鲁性瑜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铁道通信信号系党总支（8人）：</w:t>
      </w:r>
    </w:p>
    <w:p w:rsidR="00FE731B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于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颖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冯雪莲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朱秀丽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刘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钊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海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忠</w:t>
      </w:r>
    </w:p>
    <w:p w:rsidR="0041318E" w:rsidRPr="0041318E" w:rsidRDefault="0041318E" w:rsidP="0041318E">
      <w:pPr>
        <w:spacing w:line="56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金国富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梁建利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列席人员名单（2人）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左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瑛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任双喜</w:t>
      </w: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第四代表团</w:t>
      </w:r>
    </w:p>
    <w:p w:rsidR="0041318E" w:rsidRPr="0041318E" w:rsidRDefault="0041318E" w:rsidP="0041318E">
      <w:pPr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基础教学部党总支、铁道机车车辆系党总支</w:t>
      </w:r>
    </w:p>
    <w:p w:rsidR="0041318E" w:rsidRPr="0041318E" w:rsidRDefault="0041318E" w:rsidP="0041318E">
      <w:pPr>
        <w:jc w:val="center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（代表17人，列席人员1人，共18人）</w:t>
      </w:r>
    </w:p>
    <w:p w:rsidR="0041318E" w:rsidRPr="0041318E" w:rsidRDefault="0041318E" w:rsidP="0041318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代表名单（17人）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基础教学部党总支（10人）：</w:t>
      </w:r>
    </w:p>
    <w:p w:rsidR="00FE731B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孔林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媛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李斌笃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张海志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邵幼峰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荆贺明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胡玉龙</w:t>
      </w:r>
    </w:p>
    <w:p w:rsidR="0041318E" w:rsidRPr="0041318E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黄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靖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滕明利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戴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玮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魏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威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铁道机车车辆系党总支（7人）：</w:t>
      </w:r>
    </w:p>
    <w:p w:rsidR="00FE731B" w:rsidRDefault="0041318E" w:rsidP="00FE731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王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丹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王秀珍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王剑锋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波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杨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艳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张海峰</w:t>
      </w:r>
    </w:p>
    <w:p w:rsidR="0041318E" w:rsidRPr="0041318E" w:rsidRDefault="0041318E" w:rsidP="00FE731B">
      <w:pPr>
        <w:spacing w:line="56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陶永超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列席人员名单（1人）</w:t>
      </w:r>
    </w:p>
    <w:p w:rsidR="0041318E" w:rsidRPr="0041318E" w:rsidRDefault="0041318E" w:rsidP="0041318E">
      <w:pPr>
        <w:pStyle w:val="p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姜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芳</w:t>
      </w:r>
    </w:p>
    <w:p w:rsidR="00FE731B" w:rsidRDefault="00FE731B" w:rsidP="004131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41318E" w:rsidRPr="0041318E" w:rsidRDefault="0041318E" w:rsidP="004131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第五代表团</w:t>
      </w:r>
    </w:p>
    <w:p w:rsidR="0041318E" w:rsidRPr="0041318E" w:rsidRDefault="0041318E" w:rsidP="004131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41318E">
        <w:rPr>
          <w:rFonts w:ascii="黑体" w:eastAsia="黑体" w:hAnsi="黑体" w:hint="eastAsia"/>
          <w:snapToGrid w:val="0"/>
          <w:kern w:val="0"/>
          <w:sz w:val="32"/>
          <w:szCs w:val="32"/>
        </w:rPr>
        <w:t>建筑工程系党总支、教辅党总支、机械工程系党总支</w:t>
      </w:r>
    </w:p>
    <w:p w:rsidR="0041318E" w:rsidRPr="0041318E" w:rsidRDefault="0041318E" w:rsidP="0041318E">
      <w:pPr>
        <w:adjustRightInd w:val="0"/>
        <w:snapToGrid w:val="0"/>
        <w:spacing w:line="520" w:lineRule="exact"/>
        <w:jc w:val="center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18E">
        <w:rPr>
          <w:rFonts w:ascii="楷体" w:eastAsia="楷体" w:hAnsi="楷体" w:hint="eastAsia"/>
          <w:snapToGrid w:val="0"/>
          <w:kern w:val="0"/>
          <w:sz w:val="32"/>
          <w:szCs w:val="32"/>
        </w:rPr>
        <w:t>（代表23人，列席人员4人，共27人）</w:t>
      </w:r>
    </w:p>
    <w:p w:rsidR="0041318E" w:rsidRPr="0041318E" w:rsidRDefault="0041318E" w:rsidP="0041318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代表名单（23人）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建筑工程系党总支（6人）：</w:t>
      </w:r>
    </w:p>
    <w:p w:rsidR="0041318E" w:rsidRPr="0041318E" w:rsidRDefault="0041318E" w:rsidP="00FE731B">
      <w:pPr>
        <w:spacing w:line="56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王根虎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田春雨</w:t>
      </w:r>
      <w:r w:rsidR="00FE731B">
        <w:rPr>
          <w:rFonts w:ascii="仿宋" w:eastAsia="仿宋" w:hAnsi="仿宋" w:hint="eastAsia"/>
          <w:sz w:val="32"/>
          <w:szCs w:val="32"/>
        </w:rPr>
        <w:t xml:space="preserve"> 李晓燕 </w:t>
      </w:r>
      <w:r w:rsidRPr="0041318E">
        <w:rPr>
          <w:rFonts w:ascii="仿宋" w:eastAsia="仿宋" w:hAnsi="仿宋" w:hint="eastAsia"/>
          <w:sz w:val="32"/>
          <w:szCs w:val="32"/>
        </w:rPr>
        <w:t>杨昆山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珍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温彪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教辅党总支（7人）：</w:t>
      </w:r>
    </w:p>
    <w:p w:rsidR="00FE731B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41318E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超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燕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李晋刚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张文强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岳爱军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高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磊</w:t>
      </w:r>
      <w:proofErr w:type="gramEnd"/>
    </w:p>
    <w:p w:rsidR="0041318E" w:rsidRPr="0041318E" w:rsidRDefault="0041318E" w:rsidP="0041318E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郭虎妹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机械工程系党总支（10人）：</w:t>
      </w:r>
    </w:p>
    <w:p w:rsidR="00FE731B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马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r w:rsidRPr="0041318E">
        <w:rPr>
          <w:rFonts w:ascii="仿宋" w:eastAsia="仿宋" w:hAnsi="仿宋" w:hint="eastAsia"/>
          <w:sz w:val="32"/>
          <w:szCs w:val="32"/>
        </w:rPr>
        <w:t>敏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王彦平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车焕文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刘德勇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闫福明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祁</w:t>
      </w:r>
      <w:proofErr w:type="gramEnd"/>
      <w:r w:rsidRPr="0041318E">
        <w:rPr>
          <w:rFonts w:ascii="仿宋" w:eastAsia="仿宋" w:hAnsi="仿宋" w:hint="eastAsia"/>
          <w:sz w:val="32"/>
          <w:szCs w:val="32"/>
        </w:rPr>
        <w:t>瑒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娟</w:t>
      </w:r>
      <w:proofErr w:type="gramEnd"/>
    </w:p>
    <w:p w:rsidR="0041318E" w:rsidRPr="0041318E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lastRenderedPageBreak/>
        <w:t>张</w:t>
      </w:r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柴润金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郭东艳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郭晓昕</w:t>
      </w:r>
    </w:p>
    <w:p w:rsidR="0041318E" w:rsidRPr="0041318E" w:rsidRDefault="0041318E" w:rsidP="0041318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1318E">
        <w:rPr>
          <w:rFonts w:ascii="仿宋" w:eastAsia="仿宋" w:hAnsi="仿宋" w:hint="eastAsia"/>
          <w:b/>
          <w:sz w:val="32"/>
          <w:szCs w:val="32"/>
        </w:rPr>
        <w:t>列席人员名单（4人）</w:t>
      </w:r>
    </w:p>
    <w:p w:rsidR="0041318E" w:rsidRPr="0041318E" w:rsidRDefault="0041318E" w:rsidP="004131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318E">
        <w:rPr>
          <w:rFonts w:ascii="仿宋" w:eastAsia="仿宋" w:hAnsi="仿宋" w:hint="eastAsia"/>
          <w:sz w:val="32"/>
          <w:szCs w:val="32"/>
        </w:rPr>
        <w:t>闫宏生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陈韫韬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孟祥成</w:t>
      </w:r>
      <w:r w:rsidR="00FE731B">
        <w:rPr>
          <w:rFonts w:ascii="仿宋" w:eastAsia="仿宋" w:hAnsi="仿宋" w:hint="eastAsia"/>
          <w:sz w:val="32"/>
          <w:szCs w:val="32"/>
        </w:rPr>
        <w:t xml:space="preserve"> </w:t>
      </w:r>
      <w:r w:rsidRPr="0041318E">
        <w:rPr>
          <w:rFonts w:ascii="仿宋" w:eastAsia="仿宋" w:hAnsi="仿宋" w:hint="eastAsia"/>
          <w:sz w:val="32"/>
          <w:szCs w:val="32"/>
        </w:rPr>
        <w:t>赵云</w:t>
      </w:r>
      <w:proofErr w:type="gramStart"/>
      <w:r w:rsidRPr="0041318E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="00FE731B">
        <w:rPr>
          <w:rFonts w:ascii="仿宋" w:eastAsia="仿宋" w:hAnsi="仿宋" w:hint="eastAsia"/>
          <w:sz w:val="32"/>
          <w:szCs w:val="32"/>
        </w:rPr>
        <w:t xml:space="preserve">  </w:t>
      </w:r>
    </w:p>
    <w:p w:rsidR="0041318E" w:rsidRPr="0041318E" w:rsidRDefault="0041318E" w:rsidP="0041318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41318E" w:rsidRPr="004131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F8" w:rsidRDefault="00267FF8" w:rsidP="0097695E">
      <w:r>
        <w:separator/>
      </w:r>
    </w:p>
  </w:endnote>
  <w:endnote w:type="continuationSeparator" w:id="0">
    <w:p w:rsidR="00267FF8" w:rsidRDefault="00267FF8" w:rsidP="0097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84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95E" w:rsidRPr="0097695E" w:rsidRDefault="0097695E" w:rsidP="0097695E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95E">
          <w:rPr>
            <w:rFonts w:ascii="宋体" w:eastAsia="宋体" w:hAnsi="宋体" w:hint="eastAsia"/>
            <w:sz w:val="24"/>
            <w:szCs w:val="24"/>
          </w:rPr>
          <w:t>－</w:t>
        </w:r>
        <w:r w:rsidRPr="0097695E">
          <w:rPr>
            <w:rFonts w:ascii="宋体" w:eastAsia="宋体" w:hAnsi="宋体"/>
            <w:sz w:val="24"/>
            <w:szCs w:val="24"/>
          </w:rPr>
          <w:fldChar w:fldCharType="begin"/>
        </w:r>
        <w:r w:rsidRPr="0097695E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95E">
          <w:rPr>
            <w:rFonts w:ascii="宋体" w:eastAsia="宋体" w:hAnsi="宋体"/>
            <w:sz w:val="24"/>
            <w:szCs w:val="24"/>
          </w:rPr>
          <w:fldChar w:fldCharType="separate"/>
        </w:r>
        <w:r w:rsidRPr="0097695E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97695E">
          <w:rPr>
            <w:rFonts w:ascii="宋体" w:eastAsia="宋体" w:hAnsi="宋体"/>
            <w:sz w:val="24"/>
            <w:szCs w:val="24"/>
          </w:rPr>
          <w:fldChar w:fldCharType="end"/>
        </w:r>
        <w:r w:rsidRPr="0097695E">
          <w:rPr>
            <w:rFonts w:ascii="宋体" w:eastAsia="宋体" w:hAnsi="宋体" w:hint="eastAsia"/>
            <w:sz w:val="24"/>
            <w:szCs w:val="24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F8" w:rsidRDefault="00267FF8" w:rsidP="0097695E">
      <w:r>
        <w:separator/>
      </w:r>
    </w:p>
  </w:footnote>
  <w:footnote w:type="continuationSeparator" w:id="0">
    <w:p w:rsidR="00267FF8" w:rsidRDefault="00267FF8" w:rsidP="0097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9"/>
    <w:rsid w:val="00004C23"/>
    <w:rsid w:val="0001333C"/>
    <w:rsid w:val="0005749B"/>
    <w:rsid w:val="00243517"/>
    <w:rsid w:val="00267FF8"/>
    <w:rsid w:val="00374BA4"/>
    <w:rsid w:val="0039639C"/>
    <w:rsid w:val="0041318E"/>
    <w:rsid w:val="004267D5"/>
    <w:rsid w:val="005754BE"/>
    <w:rsid w:val="0058133A"/>
    <w:rsid w:val="00802759"/>
    <w:rsid w:val="0097695E"/>
    <w:rsid w:val="009948F1"/>
    <w:rsid w:val="00AA20E7"/>
    <w:rsid w:val="00C6152F"/>
    <w:rsid w:val="00F96A38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0E7"/>
    <w:rPr>
      <w:b/>
      <w:bCs/>
    </w:rPr>
  </w:style>
  <w:style w:type="paragraph" w:customStyle="1" w:styleId="p0">
    <w:name w:val="p0"/>
    <w:basedOn w:val="a"/>
    <w:rsid w:val="00413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7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695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6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0E7"/>
    <w:rPr>
      <w:b/>
      <w:bCs/>
    </w:rPr>
  </w:style>
  <w:style w:type="paragraph" w:customStyle="1" w:styleId="p0">
    <w:name w:val="p0"/>
    <w:basedOn w:val="a"/>
    <w:rsid w:val="00413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7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695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6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1519</Characters>
  <Application>Microsoft Office Word</Application>
  <DocSecurity>0</DocSecurity>
  <Lines>12</Lines>
  <Paragraphs>3</Paragraphs>
  <ScaleCrop>false</ScaleCrop>
  <Company>China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2019-04-09T10:30:00Z</dcterms:created>
  <dcterms:modified xsi:type="dcterms:W3CDTF">2019-04-09T12:06:00Z</dcterms:modified>
</cp:coreProperties>
</file>