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after="156" w:afterLines="5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包头铁道职业技术学院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年度科研课题指南征集建议表</w:t>
      </w:r>
    </w:p>
    <w:tbl>
      <w:tblPr>
        <w:tblStyle w:val="2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997"/>
        <w:gridCol w:w="2329"/>
        <w:gridCol w:w="23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选题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职称/职务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建议人姓名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7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选题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的意义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内容、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可行性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创新性（不少于300字）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OWIyYTYzYTI0ZjZjZjU4OGVkYzgwNjY3MTQ3OWUifQ=="/>
  </w:docVars>
  <w:rsids>
    <w:rsidRoot w:val="12416AD7"/>
    <w:rsid w:val="000B6EFD"/>
    <w:rsid w:val="01FC1997"/>
    <w:rsid w:val="049473CA"/>
    <w:rsid w:val="0B85619C"/>
    <w:rsid w:val="0E2C1ED7"/>
    <w:rsid w:val="12416AD7"/>
    <w:rsid w:val="1EC61EDB"/>
    <w:rsid w:val="20145F92"/>
    <w:rsid w:val="2EF87A5E"/>
    <w:rsid w:val="3E850A19"/>
    <w:rsid w:val="69C422AD"/>
    <w:rsid w:val="729352CA"/>
    <w:rsid w:val="72E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75</Characters>
  <Lines>0</Lines>
  <Paragraphs>0</Paragraphs>
  <TotalTime>4</TotalTime>
  <ScaleCrop>false</ScaleCrop>
  <LinksUpToDate>false</LinksUpToDate>
  <CharactersWithSpaces>75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2022-04-29T01:42:00Z</dcterms:created>
  <dc:creator>傀儡戏1395812588</dc:creator>
  <cp:lastModifiedBy>wulan</cp:lastModifiedBy>
  <dcterms:modified xsi:type="dcterms:W3CDTF">2023-11-20T03:38:42Z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DCF496DE716E438BB980346B2DA6B09F_13</vt:lpwstr>
  </property>
</Properties>
</file>